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862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="0018624A">
              <w:rPr>
                <w:rFonts w:ascii="Arial" w:hAnsi="Arial" w:cs="Arial"/>
                <w:b/>
                <w:bCs/>
                <w:sz w:val="18"/>
              </w:rPr>
              <w:t xml:space="preserve"> (M)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85B43" w:rsidRPr="00AF33C7" w:rsidTr="0059703C">
        <w:trPr>
          <w:trHeight w:val="196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25" w:rsidRPr="00021CE4" w:rsidRDefault="003B37DA" w:rsidP="00052C9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PINTURA DE EIXO VIÁRIO (FAIXA DUPLA CONTÍNUA OU FAIXA TRACEJADA) SOBRE ASFALTO COM TINTA RETROREFLETIVA A BASE DE RESINA ACRÍLICA COM MICROESFERAS DE VIDRO, APLICAÇÃO MECÂNICA COM DEMARCADORA AUTOPROPELIDA. INCLUSO MÃO DE OBRA DE PINTOR, SERVENTE E MAIS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ENCARGOS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3B37DA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3B37DA" w:rsidP="003B37D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3B37DA">
              <w:rPr>
                <w:rFonts w:ascii="Arial" w:hAnsi="Arial" w:cs="Arial"/>
                <w:bCs/>
                <w:szCs w:val="28"/>
              </w:rPr>
              <w:t>6.</w:t>
            </w:r>
            <w:r>
              <w:rPr>
                <w:rFonts w:ascii="Arial" w:hAnsi="Arial" w:cs="Arial"/>
                <w:bCs/>
                <w:szCs w:val="28"/>
              </w:rPr>
              <w:t>814</w:t>
            </w:r>
            <w:r w:rsidRPr="003B37DA">
              <w:rPr>
                <w:rFonts w:ascii="Arial" w:hAnsi="Arial" w:cs="Arial"/>
                <w:bCs/>
                <w:szCs w:val="28"/>
              </w:rPr>
              <w:t>,61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3B37DA" w:rsidRDefault="003B37DA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LOCAIS: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3504"/>
        <w:gridCol w:w="3491"/>
        <w:gridCol w:w="3492"/>
      </w:tblGrid>
      <w:tr w:rsidR="003B37DA" w:rsidTr="003B37DA"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LOGRADOURO</w:t>
            </w:r>
          </w:p>
        </w:tc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TRECHO</w:t>
            </w:r>
          </w:p>
        </w:tc>
        <w:tc>
          <w:tcPr>
            <w:tcW w:w="3591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EXTENSÃO (M)</w:t>
            </w:r>
          </w:p>
        </w:tc>
      </w:tr>
      <w:tr w:rsidR="003B37DA" w:rsidTr="003B37DA"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RUA JOÃO AMÂNCIO</w:t>
            </w:r>
          </w:p>
        </w:tc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ESQUINA COM RUA FARIA DE OLIEIRA</w:t>
            </w:r>
          </w:p>
        </w:tc>
        <w:tc>
          <w:tcPr>
            <w:tcW w:w="3591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395,40</w:t>
            </w:r>
          </w:p>
        </w:tc>
      </w:tr>
      <w:tr w:rsidR="003B37DA" w:rsidTr="003B37DA"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AV. PAQUEQUER (RUA ELPIDIO FILGEUEIRAS DE SOUZA)</w:t>
            </w:r>
          </w:p>
        </w:tc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RJ-154</w:t>
            </w:r>
          </w:p>
        </w:tc>
        <w:tc>
          <w:tcPr>
            <w:tcW w:w="3591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745,42</w:t>
            </w:r>
          </w:p>
        </w:tc>
      </w:tr>
      <w:tr w:rsidR="003B37DA" w:rsidTr="003B37DA"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RUA JORGE ALMEIDA CRUZ</w:t>
            </w:r>
          </w:p>
        </w:tc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SOLEDADE I</w:t>
            </w:r>
          </w:p>
        </w:tc>
        <w:tc>
          <w:tcPr>
            <w:tcW w:w="3591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273,79</w:t>
            </w:r>
          </w:p>
        </w:tc>
      </w:tr>
      <w:tr w:rsidR="003B37DA" w:rsidTr="003B37DA"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CAMPO LEAL</w:t>
            </w:r>
          </w:p>
        </w:tc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SU-30</w:t>
            </w:r>
          </w:p>
        </w:tc>
        <w:tc>
          <w:tcPr>
            <w:tcW w:w="3591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1800</w:t>
            </w:r>
          </w:p>
        </w:tc>
      </w:tr>
      <w:tr w:rsidR="003B37DA" w:rsidTr="003B37DA"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SOLEDADE I</w:t>
            </w:r>
          </w:p>
        </w:tc>
        <w:tc>
          <w:tcPr>
            <w:tcW w:w="3590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SU-02</w:t>
            </w:r>
          </w:p>
        </w:tc>
        <w:tc>
          <w:tcPr>
            <w:tcW w:w="3591" w:type="dxa"/>
          </w:tcPr>
          <w:p w:rsidR="003B37DA" w:rsidRDefault="003B37DA" w:rsidP="003B37DA">
            <w:pPr>
              <w:pStyle w:val="PargrafodaLista"/>
              <w:tabs>
                <w:tab w:val="left" w:pos="1200"/>
              </w:tabs>
              <w:ind w:left="0"/>
              <w:jc w:val="both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3.600</w:t>
            </w:r>
          </w:p>
        </w:tc>
      </w:tr>
    </w:tbl>
    <w:p w:rsidR="003B37DA" w:rsidRPr="003B37DA" w:rsidRDefault="003B37DA" w:rsidP="003B37D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DE DÉBITOS RELATIVOS A CRÉDITOS TRIBUTÁRIOS FEDERAIS E À DÍVIDA ATIVA DA UNIÃO (PREVIDENCIÁRIA)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DO FGTS.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NEGATIVA DE DÉBITOS TRABALHISTAS (CNDT)</w:t>
      </w:r>
    </w:p>
    <w:p w:rsidR="00A25531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 xml:space="preserve">COMPROVAÇÃO DE QUALIFICAÇÃO HÁBIL PARA FORNECIMENTO DOS </w:t>
      </w:r>
      <w:r w:rsidR="00412C6A">
        <w:rPr>
          <w:rFonts w:ascii="Calibri" w:hAnsi="Calibri"/>
          <w:b/>
          <w:szCs w:val="21"/>
        </w:rPr>
        <w:t>SERVIÇOS</w:t>
      </w:r>
      <w:r w:rsidRPr="002B46D4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A25531" w:rsidRDefault="00A25531" w:rsidP="00A2553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A(S) FIRMA(S) QUE APRESENTAR</w:t>
      </w:r>
      <w:r w:rsidR="002A4B44">
        <w:rPr>
          <w:rFonts w:ascii="Calibri" w:hAnsi="Calibri"/>
          <w:b/>
          <w:szCs w:val="21"/>
        </w:rPr>
        <w:t xml:space="preserve"> </w:t>
      </w:r>
      <w:r w:rsidRPr="002B46D4">
        <w:rPr>
          <w:rFonts w:ascii="Calibri" w:hAnsi="Calibri"/>
          <w:b/>
          <w:szCs w:val="21"/>
        </w:rPr>
        <w:t xml:space="preserve">(EM) MENOR PREÇO POR ITEM E </w:t>
      </w:r>
      <w:proofErr w:type="gramStart"/>
      <w:r w:rsidRPr="002B46D4">
        <w:rPr>
          <w:rFonts w:ascii="Calibri" w:hAnsi="Calibri"/>
          <w:b/>
          <w:szCs w:val="21"/>
        </w:rPr>
        <w:t>ESTIVER(</w:t>
      </w:r>
      <w:proofErr w:type="gramEnd"/>
      <w:r w:rsidRPr="002B46D4">
        <w:rPr>
          <w:rFonts w:ascii="Calibri" w:hAnsi="Calibri"/>
          <w:b/>
          <w:szCs w:val="21"/>
        </w:rPr>
        <w:t>EM) COM AS CNDS FISCAIS E TRABALHISTA REGULARES (ITENS 1.1, 1.2 E 1.3) E APRESENTAR A COMPROVAÇÃO DE QUALIFICAÇÃO HÁBIL (ITEM 1.4), DEVERÁ(ÃO) AGUARDAR APROVAÇÃO DO EMPENHO PARA QUE A CONTRATAÇÃO SEJA EFETIVADA.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</w:pPr>
      <w:r w:rsidRPr="002B46D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2B46D4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2B46D4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41262C" w:rsidRDefault="0041262C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sectPr w:rsidR="0041262C" w:rsidRPr="0041262C" w:rsidSect="00066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20" w:rsidRDefault="00511F20">
      <w:r>
        <w:separator/>
      </w:r>
    </w:p>
  </w:endnote>
  <w:endnote w:type="continuationSeparator" w:id="0">
    <w:p w:rsidR="00511F20" w:rsidRDefault="0051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34" w:rsidRDefault="001304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34" w:rsidRDefault="001304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20" w:rsidRDefault="00511F20">
      <w:r>
        <w:separator/>
      </w:r>
    </w:p>
  </w:footnote>
  <w:footnote w:type="continuationSeparator" w:id="0">
    <w:p w:rsidR="00511F20" w:rsidRDefault="00511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34" w:rsidRDefault="001304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F2E5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F2E5F" w:rsidRPr="005B26C6">
      <w:rPr>
        <w:rStyle w:val="Nmerodepgina"/>
        <w:rFonts w:ascii="Arial" w:hAnsi="Arial" w:cs="Arial"/>
        <w:bCs/>
        <w:sz w:val="16"/>
      </w:rPr>
      <w:fldChar w:fldCharType="separate"/>
    </w:r>
    <w:r w:rsidR="00130434">
      <w:rPr>
        <w:rStyle w:val="Nmerodepgina"/>
        <w:rFonts w:ascii="Arial" w:hAnsi="Arial" w:cs="Arial"/>
        <w:bCs/>
        <w:noProof/>
        <w:sz w:val="16"/>
      </w:rPr>
      <w:t>1</w:t>
    </w:r>
    <w:r w:rsidR="00DF2E5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F2E5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F2E5F" w:rsidRPr="005B26C6">
      <w:rPr>
        <w:rStyle w:val="Nmerodepgina"/>
        <w:rFonts w:ascii="Arial" w:hAnsi="Arial" w:cs="Arial"/>
        <w:bCs/>
        <w:sz w:val="16"/>
      </w:rPr>
      <w:fldChar w:fldCharType="separate"/>
    </w:r>
    <w:r w:rsidR="00130434">
      <w:rPr>
        <w:rStyle w:val="Nmerodepgina"/>
        <w:rFonts w:ascii="Arial" w:hAnsi="Arial" w:cs="Arial"/>
        <w:bCs/>
        <w:noProof/>
        <w:sz w:val="16"/>
      </w:rPr>
      <w:t>1</w:t>
    </w:r>
    <w:r w:rsidR="00DF2E5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13043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403.45pt;margin-top:.15pt;width:172.05pt;height:61.2pt;z-index:251661824" coordorigin="8920,471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471;width:3441;height:1224" o:regroupid="1" filled="f" stroked="f">
            <v:textbox>
              <w:txbxContent>
                <w:p w:rsidR="004C3692" w:rsidRPr="00130434" w:rsidRDefault="00130434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130434">
                    <w:rPr>
                      <w:rFonts w:ascii="Calibri" w:hAnsi="Calibri" w:cs="Calibri"/>
                      <w:sz w:val="21"/>
                      <w:szCs w:val="21"/>
                    </w:rPr>
                    <w:t>MUNICÍPIO</w:t>
                  </w:r>
                  <w:proofErr w:type="gramStart"/>
                  <w:r w:rsidR="004C3692" w:rsidRPr="00130434">
                    <w:rPr>
                      <w:rFonts w:ascii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1"/>
                      <w:szCs w:val="21"/>
                    </w:rPr>
                    <w:t xml:space="preserve"> </w:t>
                  </w:r>
                  <w:proofErr w:type="gramEnd"/>
                  <w:r w:rsidR="004C3692" w:rsidRPr="00130434">
                    <w:rPr>
                      <w:rFonts w:ascii="Calibri" w:hAnsi="Calibri" w:cs="Calibri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hAnsi="Calibri" w:cs="Calibri"/>
                      <w:sz w:val="21"/>
                      <w:szCs w:val="21"/>
                    </w:rPr>
                    <w:t xml:space="preserve"> </w:t>
                  </w:r>
                  <w:r w:rsidR="004C3692" w:rsidRPr="00130434">
                    <w:rPr>
                      <w:rFonts w:ascii="Calibri" w:hAnsi="Calibri" w:cs="Calibri"/>
                      <w:sz w:val="21"/>
                      <w:szCs w:val="21"/>
                    </w:rPr>
                    <w:t xml:space="preserve">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770;width:2608;height:816" o:regroupid="1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C3087">
                    <w:rPr>
                      <w:sz w:val="24"/>
                      <w:szCs w:val="24"/>
                    </w:rPr>
                    <w:t>4327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CB66B3">
                    <w:rPr>
                      <w:sz w:val="24"/>
                      <w:szCs w:val="24"/>
                    </w:rPr>
                    <w:t xml:space="preserve">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B94EB8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0D07CB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2E5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025B54">
      <w:rPr>
        <w:sz w:val="36"/>
        <w:szCs w:val="36"/>
      </w:rPr>
      <w:t>11</w:t>
    </w:r>
    <w:r w:rsidR="003C3087">
      <w:rPr>
        <w:sz w:val="36"/>
        <w:szCs w:val="36"/>
      </w:rPr>
      <w:t>9</w:t>
    </w:r>
    <w:r>
      <w:rPr>
        <w:sz w:val="36"/>
        <w:szCs w:val="36"/>
      </w:rPr>
      <w:t>-</w:t>
    </w:r>
    <w:r w:rsidR="002F747B">
      <w:rPr>
        <w:sz w:val="36"/>
        <w:szCs w:val="36"/>
      </w:rPr>
      <w:t>1</w:t>
    </w:r>
    <w:r w:rsidR="00E54E04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34" w:rsidRDefault="0013043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5B54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2C9B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434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487B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24A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04FB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6680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6BA5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67692"/>
    <w:rsid w:val="0027095B"/>
    <w:rsid w:val="00271602"/>
    <w:rsid w:val="002718B4"/>
    <w:rsid w:val="00271A5D"/>
    <w:rsid w:val="00271B66"/>
    <w:rsid w:val="00272C4D"/>
    <w:rsid w:val="00272EC0"/>
    <w:rsid w:val="002742FF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4B44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47B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BA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7DA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087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6CC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262C"/>
    <w:rsid w:val="00412C6A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0ACC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D7BAC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1F20"/>
    <w:rsid w:val="00512C2B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5525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1D5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03C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07E1A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53B6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C3F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2AE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228A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789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5FFB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1B0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531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4AA8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382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3705E"/>
    <w:rsid w:val="00B42016"/>
    <w:rsid w:val="00B42BDE"/>
    <w:rsid w:val="00B43A2E"/>
    <w:rsid w:val="00B44909"/>
    <w:rsid w:val="00B44DE2"/>
    <w:rsid w:val="00B46176"/>
    <w:rsid w:val="00B467F8"/>
    <w:rsid w:val="00B46B2A"/>
    <w:rsid w:val="00B46F24"/>
    <w:rsid w:val="00B4773D"/>
    <w:rsid w:val="00B50B31"/>
    <w:rsid w:val="00B50C28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4EB8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726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2A5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6B3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74E4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2E5F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95C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4E04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2D9F"/>
    <w:rsid w:val="00F83FB4"/>
    <w:rsid w:val="00F851F0"/>
    <w:rsid w:val="00F856DC"/>
    <w:rsid w:val="00F85BC3"/>
    <w:rsid w:val="00F8632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03330-CFE8-4578-81EC-5065005C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2109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40</cp:revision>
  <cp:lastPrinted>2023-11-17T13:26:00Z</cp:lastPrinted>
  <dcterms:created xsi:type="dcterms:W3CDTF">2023-11-14T18:54:00Z</dcterms:created>
  <dcterms:modified xsi:type="dcterms:W3CDTF">2023-12-15T13:11:00Z</dcterms:modified>
</cp:coreProperties>
</file>