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447"/>
        <w:gridCol w:w="837"/>
        <w:gridCol w:w="1046"/>
        <w:gridCol w:w="1521"/>
        <w:gridCol w:w="1688"/>
      </w:tblGrid>
      <w:tr w:rsidR="003022D6" w:rsidRPr="002D4B5D" w:rsidTr="0013513B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B815A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454C19" w:rsidRDefault="00842FA4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7C6" w:rsidRDefault="001F37C6" w:rsidP="00BB5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ÓCULOS C/ ARMAÇÃO </w:t>
            </w:r>
            <w:r w:rsidR="00F25A61">
              <w:rPr>
                <w:rFonts w:ascii="Arial" w:hAnsi="Arial" w:cs="Arial"/>
                <w:sz w:val="26"/>
                <w:szCs w:val="26"/>
              </w:rPr>
              <w:t>P/ PERTO +2,50 ESF. (AO)</w:t>
            </w:r>
          </w:p>
          <w:p w:rsidR="009C153D" w:rsidRPr="00E928DF" w:rsidRDefault="00DE4205" w:rsidP="00BB570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PACIENTE: MARIA EVA CARVALHO LOPES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6B7A5E" w:rsidP="004247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6B7A5E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842FA4" w:rsidRPr="002C6606" w:rsidTr="00C3008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42FA4" w:rsidRPr="004606D5" w:rsidRDefault="00842FA4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A804B0" w:rsidRDefault="00446D31" w:rsidP="00A804B0">
      <w:pPr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65405</wp:posOffset>
            </wp:positionV>
            <wp:extent cx="3839210" cy="4921885"/>
            <wp:effectExtent l="19050" t="0" r="8890" b="0"/>
            <wp:wrapNone/>
            <wp:docPr id="12" name="Imagem 12" descr="EMP20220825_1005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P20220825_100516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10" cy="492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E10" w:rsidRDefault="00294E10">
      <w:r>
        <w:separator/>
      </w:r>
    </w:p>
  </w:endnote>
  <w:endnote w:type="continuationSeparator" w:id="0">
    <w:p w:rsidR="00294E10" w:rsidRDefault="00294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E10" w:rsidRDefault="00294E10">
      <w:r>
        <w:separator/>
      </w:r>
    </w:p>
  </w:footnote>
  <w:footnote w:type="continuationSeparator" w:id="0">
    <w:p w:rsidR="00294E10" w:rsidRDefault="00294E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653AF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Tel: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End: Rua Alfredo Chaves, nº 92, Centro, Sumidouro – RJ - CEP: 28637-000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46D31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5F56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C5786B">
                    <w:rPr>
                      <w:sz w:val="28"/>
                    </w:rPr>
                    <w:t>25</w:t>
                  </w:r>
                  <w:r w:rsidR="00682D27">
                    <w:rPr>
                      <w:sz w:val="28"/>
                    </w:rPr>
                    <w:t>55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 xml:space="preserve">ág. </w:t>
    </w:r>
    <w:r w:rsidR="00FA7C7A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A7C7A" w:rsidRPr="005B26C6">
      <w:rPr>
        <w:rStyle w:val="Nmerodepgina"/>
        <w:rFonts w:ascii="Arial" w:hAnsi="Arial" w:cs="Arial"/>
        <w:bCs/>
        <w:sz w:val="16"/>
      </w:rPr>
      <w:fldChar w:fldCharType="separate"/>
    </w:r>
    <w:r w:rsidR="00446D31">
      <w:rPr>
        <w:rStyle w:val="Nmerodepgina"/>
        <w:rFonts w:ascii="Arial" w:hAnsi="Arial" w:cs="Arial"/>
        <w:bCs/>
        <w:noProof/>
        <w:sz w:val="16"/>
      </w:rPr>
      <w:t>1</w:t>
    </w:r>
    <w:r w:rsidR="00FA7C7A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="00FA7C7A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A7C7A" w:rsidRPr="005B26C6">
      <w:rPr>
        <w:rStyle w:val="Nmerodepgina"/>
        <w:rFonts w:ascii="Arial" w:hAnsi="Arial" w:cs="Arial"/>
        <w:bCs/>
        <w:sz w:val="16"/>
      </w:rPr>
      <w:fldChar w:fldCharType="separate"/>
    </w:r>
    <w:r w:rsidR="00446D31">
      <w:rPr>
        <w:rStyle w:val="Nmerodepgina"/>
        <w:rFonts w:ascii="Arial" w:hAnsi="Arial" w:cs="Arial"/>
        <w:bCs/>
        <w:noProof/>
        <w:sz w:val="16"/>
      </w:rPr>
      <w:t>1</w:t>
    </w:r>
    <w:r w:rsidR="00FA7C7A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653AF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  <w:lang w:val="pt-BR"/>
      </w:rPr>
      <w:t>CO</w:t>
    </w:r>
    <w:r w:rsidR="00C121ED">
      <w:rPr>
        <w:rFonts w:ascii="Verdana" w:hAnsi="Verdana"/>
        <w:caps/>
        <w:sz w:val="32"/>
        <w:szCs w:val="32"/>
        <w:lang w:val="pt-BR"/>
      </w:rPr>
      <w:t>TAÇÃO</w:t>
    </w:r>
    <w:r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924D62">
      <w:rPr>
        <w:rFonts w:ascii="Verdana" w:hAnsi="Verdana"/>
        <w:caps/>
        <w:sz w:val="32"/>
        <w:szCs w:val="32"/>
        <w:lang w:val="pt-BR"/>
      </w:rPr>
      <w:t>0</w:t>
    </w:r>
    <w:r w:rsidR="006B7A5E">
      <w:rPr>
        <w:rFonts w:ascii="Verdana" w:hAnsi="Verdana"/>
        <w:caps/>
        <w:sz w:val="32"/>
        <w:szCs w:val="32"/>
        <w:lang w:val="pt-BR"/>
      </w:rPr>
      <w:t>9</w:t>
    </w:r>
    <w:r w:rsidR="00B815A7">
      <w:rPr>
        <w:rFonts w:ascii="Verdana" w:hAnsi="Verdana"/>
        <w:caps/>
        <w:sz w:val="32"/>
        <w:szCs w:val="32"/>
        <w:lang w:val="pt-BR"/>
      </w:rPr>
      <w:t>2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  <w:lang w:val="pt-BR"/>
      </w:rPr>
      <w:t>0</w:t>
    </w:r>
    <w:r w:rsidR="00924D62">
      <w:rPr>
        <w:rFonts w:ascii="Verdana" w:hAnsi="Verdana"/>
        <w:caps/>
        <w:sz w:val="32"/>
        <w:szCs w:val="32"/>
        <w:lang w:val="pt-BR"/>
      </w:rPr>
      <w:t>8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  <w:lang w:val="pt-BR"/>
      </w:rPr>
      <w:t>2</w:t>
    </w:r>
    <w:r w:rsidR="00511E85">
      <w:rPr>
        <w:rFonts w:ascii="Verdana" w:hAnsi="Verdana"/>
        <w:caps/>
        <w:sz w:val="32"/>
        <w:szCs w:val="32"/>
        <w:lang w:val="pt-BR"/>
      </w:rPr>
      <w:t>2</w:t>
    </w:r>
  </w:p>
  <w:p w:rsidR="003B18E7" w:rsidRPr="003B18E7" w:rsidRDefault="003B18E7" w:rsidP="003B18E7">
    <w:pPr>
      <w:jc w:val="center"/>
      <w:rPr>
        <w:lang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45B58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382E9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A7C7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>- Telefax: (22) 2531-1604 Tel: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46D31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  <w:lang w:val="pt-BR"/>
      </w:rPr>
      <w:t>ESTIMATIVA</w:t>
    </w:r>
    <w:r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  <w:lang w:val="pt-BR"/>
      </w:rPr>
      <w:t>05</w:t>
    </w:r>
    <w:r w:rsidR="00C873C4">
      <w:rPr>
        <w:rFonts w:ascii="Verdana" w:hAnsi="Verdana"/>
        <w:caps/>
        <w:sz w:val="32"/>
        <w:szCs w:val="32"/>
        <w:lang w:val="pt-BR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  <w:lang w:val="pt-BR"/>
      </w:rPr>
      <w:t>1</w:t>
    </w:r>
    <w:r w:rsidR="004B07D0">
      <w:rPr>
        <w:rFonts w:ascii="Verdana" w:hAnsi="Verdana"/>
        <w:caps/>
        <w:sz w:val="32"/>
        <w:szCs w:val="32"/>
        <w:lang w:val="pt-BR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  <w:lang w:val="pt-BR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B58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0F5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7C6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6DB4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4E10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4A93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2E95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328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095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31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7F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3A4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2D27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3EA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A5E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3B7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36D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53D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6EE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6F88"/>
    <w:rsid w:val="00A37812"/>
    <w:rsid w:val="00A405F7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5A7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700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552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6B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B3D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3F8F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2AA9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205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A61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tabs>
        <w:tab w:val="left" w:pos="1200"/>
      </w:tabs>
      <w:outlineLvl w:val="2"/>
    </w:pPr>
    <w:rPr>
      <w:b/>
      <w:bCs/>
      <w:szCs w:val="24"/>
      <w:lang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9B7C-792B-4CE3-A485-F20AD19B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2022-08-25T13:09:00Z</cp:lastPrinted>
  <dcterms:created xsi:type="dcterms:W3CDTF">2022-08-25T13:10:00Z</dcterms:created>
  <dcterms:modified xsi:type="dcterms:W3CDTF">2022-08-25T13:10:00Z</dcterms:modified>
</cp:coreProperties>
</file>