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16"/>
        <w:gridCol w:w="663"/>
        <w:gridCol w:w="825"/>
        <w:gridCol w:w="1433"/>
        <w:gridCol w:w="1433"/>
      </w:tblGrid>
      <w:tr w:rsidR="00AB3B16" w:rsidRPr="002D4B5D" w:rsidTr="00171A2C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E22D3" w:rsidRPr="002C6606" w:rsidTr="007419D3">
        <w:trPr>
          <w:trHeight w:val="101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D3" w:rsidRPr="003B4C79" w:rsidRDefault="00EE22D3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D3" w:rsidRPr="00486D29" w:rsidRDefault="005C690E" w:rsidP="005C690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MANUTENÇÃO</w:t>
            </w:r>
            <w:r w:rsidR="00451567">
              <w:rPr>
                <w:rFonts w:ascii="Arial" w:hAnsi="Arial" w:cs="Arial"/>
                <w:sz w:val="26"/>
                <w:szCs w:val="26"/>
              </w:rPr>
              <w:t xml:space="preserve"> CORRETIVA DA CENTRÍFUGA HOSPITALAR DA MARCA MEC-SUL, MODELO SDE, N. SERIE 4191, PATRIMONIO </w:t>
            </w:r>
            <w:proofErr w:type="gramStart"/>
            <w:r w:rsidR="00451567">
              <w:rPr>
                <w:rFonts w:ascii="Arial" w:hAnsi="Arial" w:cs="Arial"/>
                <w:sz w:val="26"/>
                <w:szCs w:val="26"/>
              </w:rPr>
              <w:t>3152</w:t>
            </w:r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D3" w:rsidRPr="002B085D" w:rsidRDefault="00451567" w:rsidP="00482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D3" w:rsidRPr="002B085D" w:rsidRDefault="00451567" w:rsidP="004822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D3" w:rsidRPr="00C30C0D" w:rsidRDefault="00EE22D3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D3" w:rsidRPr="00C30C0D" w:rsidRDefault="00EE22D3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877FF8">
        <w:trPr>
          <w:trHeight w:val="371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DOCUMENTAÇÃO NECESSÁRIA PARA DISPENSA DE LICITAÇÃO: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CERTIDÃO DE DÉBITOS RELATIVOS A CRÉDITOS TRIBUTÁRIOS FEDERAIS E À DÍVIDA ATIVA DA UNIÃO (PREVIDENCIÁRIA)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DO FGTS.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NEGATIVA DE DÉBITOS TRABALHISTAS (CNDT)</w:t>
      </w: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CONDIÇÕES PARA A CONTRATAÇÃO:</w:t>
      </w:r>
    </w:p>
    <w:p w:rsidR="007D3E75" w:rsidRPr="00B00E3C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</w:p>
    <w:p w:rsidR="00321013" w:rsidRDefault="00321013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>
        <w:rPr>
          <w:rFonts w:ascii="Calibri" w:hAnsi="Calibri"/>
          <w:b/>
          <w:sz w:val="22"/>
          <w:szCs w:val="16"/>
        </w:rPr>
        <w:t>A EMPRESA DEVERÁ REALIZAR OS SERVIÇOS DE TROCA DOS ITENS NO HOSPITAL MUNICIPAL DR. JOAO PEREIRA MARTINS.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 xml:space="preserve">A FIRMA QUE APRESENTAR MENOR PREÇO </w:t>
      </w:r>
      <w:r w:rsidR="00B156A8">
        <w:rPr>
          <w:rFonts w:ascii="Calibri" w:hAnsi="Calibri"/>
          <w:b/>
          <w:sz w:val="22"/>
          <w:szCs w:val="16"/>
        </w:rPr>
        <w:t xml:space="preserve">POR ITEM </w:t>
      </w:r>
      <w:r w:rsidRPr="00B00E3C">
        <w:rPr>
          <w:rFonts w:ascii="Calibri" w:hAnsi="Calibri"/>
          <w:b/>
          <w:sz w:val="22"/>
          <w:szCs w:val="16"/>
        </w:rPr>
        <w:t>E ESTIVER COM AS CNDS FISCAIS REGULARES, DEVERÁ AGUARDAR APROVAÇÃO DO EMPENHO PARA QUE A CONTRATAÇÃO SEJA EFETIVADA.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B00E3C" w:rsidRDefault="007D3E75" w:rsidP="007436E8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O AVISO DE INTENÇÃO DE DISPENSA DE LICITAÇÃO JUNTAMENTE COM ESTA GUIA ESTÁ DISPONIBILIZADO NO SÍTIO OFICIAL DA MUNICIPALIDADE:</w:t>
      </w:r>
      <w:r w:rsidRPr="00B00E3C">
        <w:rPr>
          <w:rFonts w:ascii="Arial" w:hAnsi="Arial" w:cs="Arial"/>
          <w:b/>
          <w:sz w:val="22"/>
          <w:szCs w:val="16"/>
        </w:rPr>
        <w:t xml:space="preserve"> </w:t>
      </w:r>
      <w:hyperlink r:id="rId8" w:history="1">
        <w:r w:rsidRPr="00B00E3C">
          <w:rPr>
            <w:rStyle w:val="Hyperlink"/>
            <w:rFonts w:ascii="Arial" w:hAnsi="Arial" w:cs="Arial"/>
            <w:b/>
            <w:sz w:val="22"/>
            <w:szCs w:val="16"/>
          </w:rPr>
          <w:t>www.sumidouro.rj.govbr/compra</w:t>
        </w:r>
      </w:hyperlink>
    </w:p>
    <w:sectPr w:rsidR="00577F00" w:rsidRPr="00B00E3C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3C2" w:rsidRDefault="00BC03C2">
      <w:r>
        <w:separator/>
      </w:r>
    </w:p>
  </w:endnote>
  <w:endnote w:type="continuationSeparator" w:id="0">
    <w:p w:rsidR="00BC03C2" w:rsidRDefault="00BC0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3C2" w:rsidRDefault="00BC03C2">
      <w:r>
        <w:separator/>
      </w:r>
    </w:p>
  </w:footnote>
  <w:footnote w:type="continuationSeparator" w:id="0">
    <w:p w:rsidR="00BC03C2" w:rsidRDefault="00BC0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773D08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773D08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C690E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C690E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773D08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773D08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773D08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451567">
                    <w:rPr>
                      <w:sz w:val="28"/>
                    </w:rPr>
                    <w:t>1680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BA6E82">
      <w:rPr>
        <w:rFonts w:ascii="Verdana" w:hAnsi="Verdana"/>
        <w:caps/>
        <w:sz w:val="32"/>
        <w:szCs w:val="32"/>
      </w:rPr>
      <w:t>10</w:t>
    </w:r>
    <w:r w:rsidR="00451567">
      <w:rPr>
        <w:rFonts w:ascii="Verdana" w:hAnsi="Verdana"/>
        <w:caps/>
        <w:sz w:val="32"/>
        <w:szCs w:val="32"/>
      </w:rPr>
      <w:t>1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8E008A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270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990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6D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567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690E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9D3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3D08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6F3F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607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6E8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3C2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2D3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3C5D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B4FD-95DF-407A-A9CF-6FB36D31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1388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5</cp:revision>
  <cp:lastPrinted>2023-03-22T18:34:00Z</cp:lastPrinted>
  <dcterms:created xsi:type="dcterms:W3CDTF">2023-05-31T16:58:00Z</dcterms:created>
  <dcterms:modified xsi:type="dcterms:W3CDTF">2023-05-31T17:16:00Z</dcterms:modified>
</cp:coreProperties>
</file>